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712" w:rsidRPr="005B0955" w:rsidRDefault="000C4712" w:rsidP="005B3950">
      <w:pPr>
        <w:spacing w:before="120" w:after="120"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5B0955">
        <w:rPr>
          <w:rFonts w:cs="Arial"/>
          <w:b/>
          <w:sz w:val="22"/>
          <w:szCs w:val="22"/>
          <w:u w:val="single"/>
        </w:rPr>
        <w:t>ANEXO XV</w:t>
      </w:r>
    </w:p>
    <w:p w:rsidR="000C4712" w:rsidRPr="005B0955" w:rsidRDefault="000C4712" w:rsidP="005B3950">
      <w:pPr>
        <w:spacing w:before="120" w:after="120"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5B0955">
        <w:rPr>
          <w:rFonts w:cs="Arial"/>
          <w:b/>
          <w:sz w:val="22"/>
          <w:szCs w:val="22"/>
          <w:u w:val="single"/>
        </w:rPr>
        <w:t>ACTA DE REPLANTEO</w:t>
      </w:r>
    </w:p>
    <w:p w:rsidR="000C4712" w:rsidRPr="005B0955" w:rsidRDefault="000C4712" w:rsidP="000C4712">
      <w:pPr>
        <w:spacing w:before="120" w:after="120" w:line="360" w:lineRule="auto"/>
        <w:ind w:firstLine="708"/>
        <w:rPr>
          <w:rFonts w:cs="Arial"/>
          <w:sz w:val="22"/>
          <w:szCs w:val="22"/>
        </w:rPr>
      </w:pPr>
    </w:p>
    <w:p w:rsidR="000C4712" w:rsidRPr="005B0955" w:rsidRDefault="000C4712" w:rsidP="000C4712">
      <w:pPr>
        <w:spacing w:before="120" w:after="120" w:line="360" w:lineRule="auto"/>
        <w:ind w:firstLine="708"/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 xml:space="preserve">Aprobado el proyecto de la obra </w:t>
      </w:r>
      <w:proofErr w:type="spellStart"/>
      <w:r w:rsidRPr="005B0955">
        <w:rPr>
          <w:rFonts w:cs="Arial"/>
          <w:sz w:val="22"/>
          <w:szCs w:val="22"/>
        </w:rPr>
        <w:t>Nº</w:t>
      </w:r>
      <w:proofErr w:type="spellEnd"/>
      <w:r w:rsidRPr="005B0955">
        <w:rPr>
          <w:rFonts w:cs="Arial"/>
          <w:sz w:val="22"/>
          <w:szCs w:val="22"/>
        </w:rPr>
        <w:t>………. denominada………………………. …………….………………………………………. y previamente a la tramitación del expediente de contratación de la obra, el técnico que suscribe CERTIFICA que:</w:t>
      </w:r>
    </w:p>
    <w:p w:rsidR="000C4712" w:rsidRPr="005B0955" w:rsidRDefault="000C4712" w:rsidP="000C4712">
      <w:pPr>
        <w:spacing w:before="120" w:after="120" w:line="360" w:lineRule="auto"/>
        <w:rPr>
          <w:rFonts w:cs="Arial"/>
          <w:sz w:val="22"/>
          <w:szCs w:val="22"/>
        </w:rPr>
      </w:pPr>
    </w:p>
    <w:p w:rsidR="000C4712" w:rsidRPr="005B0955" w:rsidRDefault="000C4712" w:rsidP="000C4712">
      <w:pPr>
        <w:spacing w:before="120" w:after="120" w:line="360" w:lineRule="auto"/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ab/>
        <w:t xml:space="preserve">Se ha comprobado la realidad geométrica de la obra, y la disponibilidad de los terrenos precisos para su normal ejecución. </w:t>
      </w:r>
    </w:p>
    <w:p w:rsidR="000C4712" w:rsidRPr="005B0955" w:rsidRDefault="000C4712" w:rsidP="000C4712">
      <w:pPr>
        <w:spacing w:before="120" w:after="120" w:line="360" w:lineRule="auto"/>
        <w:jc w:val="center"/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>En …………………</w:t>
      </w:r>
      <w:proofErr w:type="gramStart"/>
      <w:r w:rsidRPr="005B0955">
        <w:rPr>
          <w:rFonts w:cs="Arial"/>
          <w:sz w:val="22"/>
          <w:szCs w:val="22"/>
        </w:rPr>
        <w:t>…….</w:t>
      </w:r>
      <w:proofErr w:type="gramEnd"/>
      <w:r w:rsidRPr="005B0955">
        <w:rPr>
          <w:rFonts w:cs="Arial"/>
          <w:sz w:val="22"/>
          <w:szCs w:val="22"/>
        </w:rPr>
        <w:t>a …de ……………………… de 202….</w:t>
      </w:r>
    </w:p>
    <w:p w:rsidR="005B3950" w:rsidRDefault="005B3950" w:rsidP="000C4712">
      <w:pPr>
        <w:spacing w:before="120" w:after="120" w:line="360" w:lineRule="auto"/>
        <w:jc w:val="center"/>
        <w:rPr>
          <w:rFonts w:cs="Arial"/>
          <w:sz w:val="22"/>
          <w:szCs w:val="22"/>
        </w:rPr>
      </w:pPr>
    </w:p>
    <w:p w:rsidR="000C4712" w:rsidRPr="005B0955" w:rsidRDefault="000C4712" w:rsidP="000C4712">
      <w:pPr>
        <w:spacing w:before="120" w:after="120" w:line="36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5B0955">
        <w:rPr>
          <w:rFonts w:cs="Arial"/>
          <w:sz w:val="22"/>
          <w:szCs w:val="22"/>
        </w:rPr>
        <w:t>EL TECNICO REDACTOR</w:t>
      </w:r>
      <w:r w:rsidR="004F3D1C">
        <w:rPr>
          <w:rStyle w:val="Refdenotaalpie"/>
          <w:rFonts w:cs="Arial"/>
          <w:sz w:val="22"/>
          <w:szCs w:val="22"/>
        </w:rPr>
        <w:footnoteReference w:id="1"/>
      </w:r>
    </w:p>
    <w:p w:rsidR="000C4712" w:rsidRPr="005B0955" w:rsidRDefault="000C4712" w:rsidP="000C4712">
      <w:pPr>
        <w:rPr>
          <w:rFonts w:cs="Arial"/>
          <w:sz w:val="22"/>
          <w:szCs w:val="22"/>
        </w:rPr>
      </w:pPr>
    </w:p>
    <w:p w:rsidR="000C4712" w:rsidRPr="005B0955" w:rsidRDefault="000C4712" w:rsidP="000C4712">
      <w:pPr>
        <w:rPr>
          <w:rFonts w:cs="Arial"/>
          <w:sz w:val="22"/>
          <w:szCs w:val="22"/>
        </w:rPr>
      </w:pPr>
    </w:p>
    <w:p w:rsidR="000C4712" w:rsidRPr="005B0955" w:rsidRDefault="000C4712" w:rsidP="000C4712">
      <w:pPr>
        <w:rPr>
          <w:rFonts w:cs="Arial"/>
          <w:sz w:val="22"/>
          <w:szCs w:val="22"/>
        </w:rPr>
      </w:pPr>
    </w:p>
    <w:p w:rsidR="000C4712" w:rsidRPr="005B0955" w:rsidRDefault="000C4712" w:rsidP="000C4712">
      <w:pPr>
        <w:rPr>
          <w:rFonts w:cs="Arial"/>
          <w:sz w:val="22"/>
          <w:szCs w:val="22"/>
        </w:rPr>
      </w:pPr>
    </w:p>
    <w:p w:rsidR="000C4712" w:rsidRPr="005B0955" w:rsidRDefault="000C4712" w:rsidP="000C4712">
      <w:pPr>
        <w:tabs>
          <w:tab w:val="left" w:pos="4881"/>
        </w:tabs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ab/>
      </w:r>
    </w:p>
    <w:p w:rsidR="005F1DFC" w:rsidRPr="000C4712" w:rsidRDefault="005F1DFC" w:rsidP="000C4712"/>
    <w:sectPr w:rsidR="005F1DFC" w:rsidRPr="000C4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E2B" w:rsidRDefault="00D73E2B" w:rsidP="004F3D1C">
      <w:r>
        <w:separator/>
      </w:r>
    </w:p>
  </w:endnote>
  <w:endnote w:type="continuationSeparator" w:id="0">
    <w:p w:rsidR="00D73E2B" w:rsidRDefault="00D73E2B" w:rsidP="004F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E2B" w:rsidRDefault="00D73E2B" w:rsidP="004F3D1C">
      <w:r>
        <w:separator/>
      </w:r>
    </w:p>
  </w:footnote>
  <w:footnote w:type="continuationSeparator" w:id="0">
    <w:p w:rsidR="00D73E2B" w:rsidRDefault="00D73E2B" w:rsidP="004F3D1C">
      <w:r>
        <w:continuationSeparator/>
      </w:r>
    </w:p>
  </w:footnote>
  <w:footnote w:id="1">
    <w:p w:rsidR="004F3D1C" w:rsidRDefault="004F3D1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EF7406">
        <w:t>Firmar mediante firma electrónica.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C69"/>
    <w:multiLevelType w:val="hybridMultilevel"/>
    <w:tmpl w:val="82A21A20"/>
    <w:lvl w:ilvl="0" w:tplc="F00EF8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68"/>
    <w:rsid w:val="000C4712"/>
    <w:rsid w:val="004F3D1C"/>
    <w:rsid w:val="005B3950"/>
    <w:rsid w:val="005F1DFC"/>
    <w:rsid w:val="00677B68"/>
    <w:rsid w:val="00926B82"/>
    <w:rsid w:val="00A174BC"/>
    <w:rsid w:val="00D73E2B"/>
    <w:rsid w:val="00E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16D"/>
  <w15:chartTrackingRefBased/>
  <w15:docId w15:val="{201556B4-0A05-45EF-A340-FDFC4E4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B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677B68"/>
    <w:rPr>
      <w:color w:val="000000"/>
      <w:szCs w:val="24"/>
    </w:rPr>
  </w:style>
  <w:style w:type="paragraph" w:customStyle="1" w:styleId="Estndar">
    <w:name w:val="Estándar"/>
    <w:link w:val="EstndarCar"/>
    <w:rsid w:val="00677B68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3D1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3D1C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3D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0BC1-7475-4B4F-A5A8-B0BC8D3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6</cp:revision>
  <cp:lastPrinted>2023-08-23T11:36:00Z</cp:lastPrinted>
  <dcterms:created xsi:type="dcterms:W3CDTF">2023-06-22T09:19:00Z</dcterms:created>
  <dcterms:modified xsi:type="dcterms:W3CDTF">2023-08-25T12:02:00Z</dcterms:modified>
</cp:coreProperties>
</file>